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B" w:rsidRDefault="004D4DA7">
      <w:r>
        <w:tab/>
      </w:r>
    </w:p>
    <w:p w:rsidR="00660A4B" w:rsidRDefault="004D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DA7" w:rsidRPr="00137EC9" w:rsidRDefault="004D4DA7">
      <w:pPr>
        <w:rPr>
          <w:rFonts w:ascii="Arial" w:hAnsi="Arial" w:cs="Arial"/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EC9">
        <w:rPr>
          <w:rFonts w:ascii="Arial" w:hAnsi="Arial" w:cs="Arial"/>
          <w:sz w:val="20"/>
          <w:szCs w:val="20"/>
          <w:lang w:val="en-US"/>
        </w:rPr>
        <w:t>Mod. A</w:t>
      </w:r>
    </w:p>
    <w:p w:rsidR="004D4DA7" w:rsidRPr="00137EC9" w:rsidRDefault="004D4DA7">
      <w:pPr>
        <w:rPr>
          <w:lang w:val="en-US"/>
        </w:rPr>
      </w:pPr>
    </w:p>
    <w:p w:rsidR="004D4DA7" w:rsidRPr="00434CCB" w:rsidRDefault="004D4DA7" w:rsidP="004D4DA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434CCB">
        <w:rPr>
          <w:rFonts w:ascii="Arial" w:hAnsi="Arial" w:cs="Arial"/>
          <w:sz w:val="22"/>
          <w:szCs w:val="22"/>
          <w:lang w:val="en-US"/>
        </w:rPr>
        <w:t xml:space="preserve">AXA </w:t>
      </w:r>
      <w:proofErr w:type="spellStart"/>
      <w:r w:rsidRPr="00434CCB">
        <w:rPr>
          <w:rFonts w:ascii="Arial" w:hAnsi="Arial" w:cs="Arial"/>
          <w:sz w:val="22"/>
          <w:szCs w:val="22"/>
          <w:lang w:val="en-US"/>
        </w:rPr>
        <w:t>Reserch</w:t>
      </w:r>
      <w:proofErr w:type="spellEnd"/>
      <w:r w:rsidRPr="00434CCB">
        <w:rPr>
          <w:rFonts w:ascii="Arial" w:hAnsi="Arial" w:cs="Arial"/>
          <w:sz w:val="22"/>
          <w:szCs w:val="22"/>
          <w:lang w:val="en-US"/>
        </w:rPr>
        <w:t xml:space="preserve"> Fund POST-DOCTORAL FELLOWSHIPS 201</w:t>
      </w:r>
      <w:r w:rsidR="000A604A">
        <w:rPr>
          <w:rFonts w:ascii="Arial" w:hAnsi="Arial" w:cs="Arial"/>
          <w:sz w:val="22"/>
          <w:szCs w:val="22"/>
          <w:lang w:val="en-US"/>
        </w:rPr>
        <w:t>7</w:t>
      </w:r>
    </w:p>
    <w:p w:rsidR="004D4DA7" w:rsidRPr="00434CCB" w:rsidRDefault="004D4DA7" w:rsidP="004D4DA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D4DA7" w:rsidRPr="00434CCB" w:rsidRDefault="004D4DA7" w:rsidP="004D4DA7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34CCB">
        <w:rPr>
          <w:rFonts w:ascii="Arial" w:hAnsi="Arial" w:cs="Arial"/>
          <w:i/>
          <w:sz w:val="22"/>
          <w:szCs w:val="22"/>
          <w:lang w:val="en-US"/>
        </w:rPr>
        <w:t>Application Form</w:t>
      </w:r>
    </w:p>
    <w:p w:rsidR="00434CCB" w:rsidRDefault="00434CCB" w:rsidP="004D4DA7">
      <w:pPr>
        <w:jc w:val="center"/>
        <w:rPr>
          <w:lang w:val="en-US"/>
        </w:rPr>
      </w:pPr>
    </w:p>
    <w:p w:rsidR="00434CCB" w:rsidRDefault="00434CCB" w:rsidP="004D4DA7">
      <w:pPr>
        <w:jc w:val="center"/>
        <w:rPr>
          <w:lang w:val="en-US"/>
        </w:rPr>
      </w:pPr>
    </w:p>
    <w:tbl>
      <w:tblPr>
        <w:tblW w:w="958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84"/>
        <w:gridCol w:w="5173"/>
        <w:gridCol w:w="425"/>
      </w:tblGrid>
      <w:tr w:rsidR="00434CCB" w:rsidRPr="00434CCB" w:rsidTr="001675BD">
        <w:trPr>
          <w:trHeight w:val="33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9B5D0E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Place and date of birth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C42AB" w:rsidRPr="00742A61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42AB" w:rsidRDefault="006C42A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42AB" w:rsidRPr="00434CCB" w:rsidRDefault="006C42A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AB" w:rsidRPr="00434CCB" w:rsidRDefault="006C42A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9B5D0E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Name of the Scientific Tutor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C31FDF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Host Institution (Depart</w:t>
            </w:r>
            <w:r w:rsidR="00434CCB" w:rsidRPr="00434CCB">
              <w:rPr>
                <w:rFonts w:ascii="Arial" w:hAnsi="Arial" w:cs="Arial"/>
                <w:sz w:val="20"/>
                <w:szCs w:val="20"/>
                <w:lang w:val="en-US"/>
              </w:rPr>
              <w:t>ment/Laboratory)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3D0D58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Ph.D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date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</w:t>
            </w:r>
            <w:r w:rsidR="003D0D58">
              <w:rPr>
                <w:rFonts w:ascii="Arial" w:hAnsi="Arial" w:cs="Arial"/>
                <w:sz w:val="20"/>
                <w:szCs w:val="20"/>
                <w:lang w:val="en-US"/>
              </w:rPr>
              <w:t>University &amp; Country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3D0D58" w:rsidP="003D0D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Thematic of the research: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04A" w:rsidRPr="009B5D0E" w:rsidTr="00FE553C">
        <w:trPr>
          <w:trHeight w:val="34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434CCB" w:rsidRDefault="000A604A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LIFE RISKS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434CCB" w:rsidRDefault="000A604A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Ag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dependency and long-t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erm care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434CCB" w:rsidRDefault="000A604A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A604A" w:rsidRPr="00434CCB" w:rsidTr="00FE553C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434CCB" w:rsidRDefault="000A604A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434CCB" w:rsidRDefault="000A604A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Chronic diseases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434CCB" w:rsidRDefault="000A604A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04A" w:rsidRPr="000A604A" w:rsidTr="00FE553C">
        <w:trPr>
          <w:trHeight w:val="40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434CCB" w:rsidRDefault="000A604A" w:rsidP="00167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0A604A" w:rsidRDefault="000A604A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Well-being and prevention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A604A" w:rsidRPr="009B5D0E" w:rsidTr="00FE553C">
        <w:trPr>
          <w:trHeight w:val="40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434CCB" w:rsidRDefault="000A604A" w:rsidP="00167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434CCB" w:rsidRDefault="000A604A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Public Health and healthcare systems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4CCB" w:rsidRPr="009B5D0E" w:rsidTr="001675BD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SOCIO ECONOMIC RISKS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Insurance and its influence on the Macroeconomic environment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0A604A" w:rsidRDefault="00434CCB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9B5D0E" w:rsidTr="001675BD">
        <w:trPr>
          <w:trHeight w:val="31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CCB" w:rsidRPr="000A604A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Geopolitics and the dynamics of international relations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0A604A" w:rsidRDefault="00434CCB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9B5D0E" w:rsidTr="00137EC9">
        <w:trPr>
          <w:trHeight w:val="301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CCB" w:rsidRPr="000A604A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Sustainabil</w:t>
            </w:r>
            <w:proofErr w:type="spellEnd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ity</w:t>
            </w:r>
            <w:proofErr w:type="spellEnd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 xml:space="preserve"> of public &amp; private welfare systems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9B5D0E" w:rsidTr="00137EC9">
        <w:trPr>
          <w:trHeight w:val="4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Future of financial markets (low interest rate environment, climate economics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A604A" w:rsidRPr="000A604A" w:rsidTr="007F5E78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434CCB" w:rsidRDefault="000A604A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ENVIRONMENTAL RISKS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0A604A" w:rsidRDefault="000A604A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Climate change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A604A" w:rsidRPr="009B5D0E" w:rsidTr="007F5E78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434CCB" w:rsidRDefault="000A604A" w:rsidP="00167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Natural hazards &amp; disaster risk reduction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A604A" w:rsidRPr="009B5D0E" w:rsidTr="007F5E78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 xml:space="preserve">Urbanization &amp; Resilience, Transport and Road Safety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A604A" w:rsidRPr="009B5D0E" w:rsidTr="007F5E78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 xml:space="preserve">Sustainable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Food and Water Management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04A" w:rsidRPr="009B5D0E" w:rsidTr="00E32845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04A">
              <w:rPr>
                <w:rFonts w:ascii="Arial" w:hAnsi="Arial" w:cs="Arial"/>
                <w:color w:val="auto"/>
                <w:sz w:val="20"/>
                <w:szCs w:val="20"/>
              </w:rPr>
              <w:t>THE FOURTH INDUSTRIAL REVOLUTION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 xml:space="preserve">The technological revolution’s Social &amp; economic impact (Medical digitization, Health innovation, Energy transition, Finance, Internet of Things, Social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Networks...)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04A" w:rsidRPr="000A604A" w:rsidTr="00E32845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 xml:space="preserve">Tools and novel approaches to scientific </w:t>
            </w:r>
            <w:proofErr w:type="spellStart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modelling</w:t>
            </w:r>
            <w:proofErr w:type="spellEnd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Bioi</w:t>
            </w:r>
            <w:proofErr w:type="spellEnd"/>
          </w:p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nformatics</w:t>
            </w:r>
            <w:proofErr w:type="spellEnd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 xml:space="preserve">, Data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Science...)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04A" w:rsidRPr="009B5D0E" w:rsidTr="00E32845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0A604A" w:rsidRDefault="000A604A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 xml:space="preserve">Data privacy &amp; </w:t>
            </w:r>
            <w:proofErr w:type="spellStart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Cybersecurity</w:t>
            </w:r>
            <w:proofErr w:type="spellEnd"/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, ethics, values &amp; regulation.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04A" w:rsidRPr="000A604A" w:rsidTr="005B18C8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0A604A" w:rsidRDefault="000A604A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Artificial intelligence &amp; learning.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04A" w:rsidRPr="009B5D0E" w:rsidTr="00E32845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4A" w:rsidRPr="000A604A" w:rsidRDefault="000A604A" w:rsidP="001675BD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 xml:space="preserve">Human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behaviors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A604A">
              <w:rPr>
                <w:rFonts w:ascii="Arial" w:hAnsi="Arial" w:cs="Arial"/>
                <w:sz w:val="20"/>
                <w:szCs w:val="20"/>
                <w:lang w:val="en-US"/>
              </w:rPr>
              <w:t>and cyber-physical interactions.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A" w:rsidRPr="000A604A" w:rsidRDefault="000A604A" w:rsidP="000A60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2AB" w:rsidRPr="009B5D0E" w:rsidTr="006C42AB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about the strengths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 the host Institution (Depart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ment/Laboratory) in the chosen rese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rch fields (excellence; international experiences and strategy) - </w:t>
            </w:r>
            <w:r w:rsidRPr="006C42AB">
              <w:rPr>
                <w:rFonts w:ascii="Arial" w:hAnsi="Arial" w:cs="Arial"/>
                <w:sz w:val="20"/>
                <w:szCs w:val="20"/>
                <w:lang w:val="en-US"/>
              </w:rPr>
              <w:t>1 page max</w:t>
            </w: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434CC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0D58" w:rsidRPr="009B5D0E" w:rsidTr="008427FC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0D58" w:rsidRPr="009B5D0E" w:rsidRDefault="003D0D58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Title of the Proje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(200 characters max)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0D58" w:rsidRDefault="003D0D58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365B4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5B4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5B4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5B4" w:rsidRPr="009B5D0E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58" w:rsidRPr="009B5D0E" w:rsidRDefault="003D0D58" w:rsidP="008427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5D0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B5D0E" w:rsidRPr="009B5D0E" w:rsidTr="009B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3984" w:type="dxa"/>
          </w:tcPr>
          <w:p w:rsidR="009B5D0E" w:rsidRPr="00434CCB" w:rsidRDefault="009B5D0E" w:rsidP="008427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 description (2000 characters max)</w:t>
            </w:r>
          </w:p>
        </w:tc>
        <w:tc>
          <w:tcPr>
            <w:tcW w:w="5598" w:type="dxa"/>
            <w:gridSpan w:val="2"/>
          </w:tcPr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4DA7" w:rsidRPr="004D4DA7" w:rsidRDefault="004D4DA7" w:rsidP="004D4DA7">
      <w:pPr>
        <w:jc w:val="both"/>
        <w:rPr>
          <w:lang w:val="en-US"/>
        </w:rPr>
      </w:pPr>
    </w:p>
    <w:sectPr w:rsidR="004D4DA7" w:rsidRPr="004D4DA7" w:rsidSect="00434CCB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F0" w:rsidRDefault="004036F0" w:rsidP="00434CCB">
      <w:r>
        <w:separator/>
      </w:r>
    </w:p>
  </w:endnote>
  <w:endnote w:type="continuationSeparator" w:id="0">
    <w:p w:rsidR="004036F0" w:rsidRDefault="004036F0" w:rsidP="0043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F0" w:rsidRDefault="004036F0" w:rsidP="00434CCB">
      <w:r>
        <w:separator/>
      </w:r>
    </w:p>
  </w:footnote>
  <w:footnote w:type="continuationSeparator" w:id="0">
    <w:p w:rsidR="004036F0" w:rsidRDefault="004036F0" w:rsidP="00434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CB" w:rsidRDefault="00434CCB" w:rsidP="00434CCB">
    <w:pPr>
      <w:jc w:val="center"/>
      <w:rPr>
        <w:sz w:val="48"/>
        <w:szCs w:val="48"/>
      </w:rPr>
    </w:pPr>
    <w:r>
      <w:rPr>
        <w:noProof/>
      </w:rPr>
      <w:drawing>
        <wp:inline distT="0" distB="0" distL="0" distR="0">
          <wp:extent cx="514350" cy="647700"/>
          <wp:effectExtent l="19050" t="0" r="0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CCB" w:rsidRDefault="00434CCB" w:rsidP="00434CCB">
    <w:pPr>
      <w:jc w:val="center"/>
      <w:rPr>
        <w:b/>
        <w:sz w:val="32"/>
        <w:szCs w:val="32"/>
      </w:rPr>
    </w:pPr>
    <w:r w:rsidRPr="000836BE">
      <w:rPr>
        <w:b/>
        <w:sz w:val="32"/>
        <w:szCs w:val="32"/>
      </w:rPr>
      <w:t>UNIVERSITÀ DEGLI  STUDI DELL’AQUILA</w:t>
    </w:r>
  </w:p>
  <w:p w:rsidR="00434CCB" w:rsidRPr="00434CCB" w:rsidRDefault="00434CCB" w:rsidP="00434C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A7"/>
    <w:rsid w:val="000A604A"/>
    <w:rsid w:val="000C45C4"/>
    <w:rsid w:val="00137EC9"/>
    <w:rsid w:val="001675BD"/>
    <w:rsid w:val="003365B4"/>
    <w:rsid w:val="003D0D58"/>
    <w:rsid w:val="004036F0"/>
    <w:rsid w:val="00421F86"/>
    <w:rsid w:val="00434CCB"/>
    <w:rsid w:val="004D4DA7"/>
    <w:rsid w:val="00542FC5"/>
    <w:rsid w:val="00660A4B"/>
    <w:rsid w:val="006C42AB"/>
    <w:rsid w:val="00742A61"/>
    <w:rsid w:val="0088188A"/>
    <w:rsid w:val="00963C66"/>
    <w:rsid w:val="009B5D0E"/>
    <w:rsid w:val="009D09F5"/>
    <w:rsid w:val="00A552E9"/>
    <w:rsid w:val="00A97E97"/>
    <w:rsid w:val="00C31FDF"/>
    <w:rsid w:val="00E30362"/>
    <w:rsid w:val="00E440C9"/>
    <w:rsid w:val="00F3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F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42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42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542FC5"/>
    <w:rPr>
      <w:b/>
      <w:bCs/>
    </w:rPr>
  </w:style>
  <w:style w:type="character" w:styleId="Enfasicorsivo">
    <w:name w:val="Emphasis"/>
    <w:basedOn w:val="Carpredefinitoparagrafo"/>
    <w:qFormat/>
    <w:rsid w:val="00542FC5"/>
    <w:rPr>
      <w:i/>
      <w:iCs/>
    </w:rPr>
  </w:style>
  <w:style w:type="table" w:styleId="Grigliatabella">
    <w:name w:val="Table Grid"/>
    <w:basedOn w:val="Tabellanormale"/>
    <w:uiPriority w:val="59"/>
    <w:rsid w:val="004D4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3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4C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4CC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Tortora</cp:lastModifiedBy>
  <cp:revision>6</cp:revision>
  <cp:lastPrinted>2016-10-13T07:27:00Z</cp:lastPrinted>
  <dcterms:created xsi:type="dcterms:W3CDTF">2016-10-13T07:22:00Z</dcterms:created>
  <dcterms:modified xsi:type="dcterms:W3CDTF">2016-10-13T07:30:00Z</dcterms:modified>
</cp:coreProperties>
</file>